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8F92" w14:textId="7693DD12" w:rsidR="61D26921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5A5AC3C0">
        <w:rPr>
          <w:rFonts w:ascii="Calibri" w:eastAsia="Calibri" w:hAnsi="Calibri" w:cs="Calibri"/>
          <w:b/>
          <w:bCs/>
          <w:sz w:val="32"/>
          <w:szCs w:val="32"/>
        </w:rPr>
        <w:t>Equity and Inclusion Committee Meeting</w:t>
      </w:r>
      <w:r w:rsidR="00132482">
        <w:rPr>
          <w:rFonts w:ascii="Calibri" w:eastAsia="Calibri" w:hAnsi="Calibri" w:cs="Calibri"/>
          <w:b/>
          <w:bCs/>
          <w:sz w:val="32"/>
          <w:szCs w:val="32"/>
        </w:rPr>
        <w:t xml:space="preserve"> Minutes</w:t>
      </w:r>
    </w:p>
    <w:p w14:paraId="1347F7EE" w14:textId="14CA6832" w:rsidR="5A5AC3C0" w:rsidRDefault="5A5AC3C0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09AD97AD" w14:textId="76F77DE9" w:rsidR="61D26921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61A06A6">
        <w:rPr>
          <w:rFonts w:ascii="Calibri" w:eastAsia="Calibri" w:hAnsi="Calibri" w:cs="Calibri"/>
          <w:b/>
          <w:bCs/>
          <w:sz w:val="24"/>
          <w:szCs w:val="24"/>
        </w:rPr>
        <w:t xml:space="preserve">Friday, </w:t>
      </w:r>
      <w:r w:rsidR="00136F39">
        <w:rPr>
          <w:rFonts w:ascii="Calibri" w:eastAsia="Calibri" w:hAnsi="Calibri" w:cs="Calibri"/>
          <w:b/>
          <w:bCs/>
          <w:sz w:val="24"/>
          <w:szCs w:val="24"/>
        </w:rPr>
        <w:t>May 15</w:t>
      </w:r>
      <w:r w:rsidRPr="561A06A6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561A06A6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 xml:space="preserve"> </w:t>
      </w:r>
      <w:r w:rsidRPr="561A06A6">
        <w:rPr>
          <w:rFonts w:ascii="Calibri" w:eastAsia="Calibri" w:hAnsi="Calibri" w:cs="Calibri"/>
          <w:b/>
          <w:bCs/>
          <w:sz w:val="24"/>
          <w:szCs w:val="24"/>
        </w:rPr>
        <w:t xml:space="preserve">2020  </w:t>
      </w:r>
    </w:p>
    <w:p w14:paraId="2F9B3AA8" w14:textId="47A0DE0E" w:rsidR="61D26921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A5AC3C0">
        <w:rPr>
          <w:rFonts w:ascii="Calibri" w:eastAsia="Calibri" w:hAnsi="Calibri" w:cs="Calibri"/>
          <w:b/>
          <w:bCs/>
          <w:sz w:val="24"/>
          <w:szCs w:val="24"/>
        </w:rPr>
        <w:t>9:00-10:30am</w:t>
      </w:r>
    </w:p>
    <w:p w14:paraId="200FA5C7" w14:textId="0FA657E5" w:rsidR="5A5AC3C0" w:rsidRDefault="5A5AC3C0" w:rsidP="5A5AC3C0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</w:p>
    <w:p w14:paraId="7F6D031B" w14:textId="338C6398" w:rsidR="561A06A6" w:rsidRDefault="00136F39" w:rsidP="00132482">
      <w:p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Introductions – 5 min</w:t>
      </w:r>
    </w:p>
    <w:p w14:paraId="392E2107" w14:textId="77777777" w:rsidR="003C2F1F" w:rsidRDefault="0000768C" w:rsidP="00C15875">
      <w:p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 w:rsidRPr="003C2F1F">
        <w:rPr>
          <w:rFonts w:ascii="Calibri" w:eastAsia="Calibri" w:hAnsi="Calibri" w:cs="Calibri"/>
          <w:sz w:val="24"/>
          <w:szCs w:val="24"/>
        </w:rPr>
        <w:t xml:space="preserve">Attendees: </w:t>
      </w:r>
      <w:proofErr w:type="spellStart"/>
      <w:r w:rsidRPr="003C2F1F">
        <w:rPr>
          <w:rFonts w:ascii="Calibri" w:eastAsia="Calibri" w:hAnsi="Calibri" w:cs="Calibri"/>
          <w:sz w:val="24"/>
          <w:szCs w:val="24"/>
        </w:rPr>
        <w:t>Vernetta</w:t>
      </w:r>
      <w:proofErr w:type="spellEnd"/>
      <w:r w:rsidRPr="003C2F1F">
        <w:rPr>
          <w:rFonts w:ascii="Calibri" w:eastAsia="Calibri" w:hAnsi="Calibri" w:cs="Calibri"/>
          <w:sz w:val="24"/>
          <w:szCs w:val="24"/>
        </w:rPr>
        <w:t xml:space="preserve"> Mara; Michele </w:t>
      </w:r>
      <w:proofErr w:type="spellStart"/>
      <w:r w:rsidRPr="003C2F1F">
        <w:rPr>
          <w:rFonts w:ascii="Calibri" w:eastAsia="Calibri" w:hAnsi="Calibri" w:cs="Calibri"/>
          <w:sz w:val="24"/>
          <w:szCs w:val="24"/>
        </w:rPr>
        <w:t>Lafleur</w:t>
      </w:r>
      <w:proofErr w:type="spellEnd"/>
      <w:r w:rsidRPr="003C2F1F">
        <w:rPr>
          <w:rFonts w:ascii="Calibri" w:eastAsia="Calibri" w:hAnsi="Calibri" w:cs="Calibri"/>
          <w:sz w:val="24"/>
          <w:szCs w:val="24"/>
        </w:rPr>
        <w:t xml:space="preserve">; </w:t>
      </w:r>
      <w:r w:rsidR="00DD24AF" w:rsidRPr="003C2F1F">
        <w:rPr>
          <w:rFonts w:ascii="Calibri" w:eastAsia="Calibri" w:hAnsi="Calibri" w:cs="Calibri"/>
          <w:sz w:val="24"/>
          <w:szCs w:val="24"/>
        </w:rPr>
        <w:t>Jena Duncan; Lisa Goldsmith; Heather Marshal</w:t>
      </w:r>
      <w:r w:rsidR="003C2F1F">
        <w:rPr>
          <w:rFonts w:ascii="Calibri" w:eastAsia="Calibri" w:hAnsi="Calibri" w:cs="Calibri"/>
          <w:sz w:val="24"/>
          <w:szCs w:val="24"/>
        </w:rPr>
        <w:t xml:space="preserve">l; Stacy Parsons; </w:t>
      </w:r>
      <w:proofErr w:type="spellStart"/>
      <w:r w:rsidR="003C2F1F">
        <w:rPr>
          <w:rFonts w:ascii="Calibri" w:eastAsia="Calibri" w:hAnsi="Calibri" w:cs="Calibri"/>
          <w:sz w:val="24"/>
          <w:szCs w:val="24"/>
        </w:rPr>
        <w:t>Keleigh</w:t>
      </w:r>
      <w:proofErr w:type="spellEnd"/>
      <w:r w:rsidR="003C2F1F">
        <w:rPr>
          <w:rFonts w:ascii="Calibri" w:eastAsia="Calibri" w:hAnsi="Calibri" w:cs="Calibri"/>
          <w:sz w:val="24"/>
          <w:szCs w:val="24"/>
        </w:rPr>
        <w:t xml:space="preserve"> Pereir</w:t>
      </w:r>
      <w:r w:rsidR="00DD24AF" w:rsidRPr="003C2F1F">
        <w:rPr>
          <w:rFonts w:ascii="Calibri" w:eastAsia="Calibri" w:hAnsi="Calibri" w:cs="Calibri"/>
          <w:sz w:val="24"/>
          <w:szCs w:val="24"/>
        </w:rPr>
        <w:t xml:space="preserve">a; </w:t>
      </w:r>
    </w:p>
    <w:p w14:paraId="4FEB7A53" w14:textId="51AB7180" w:rsidR="003C0CDB" w:rsidRPr="003C2F1F" w:rsidRDefault="006F14B2" w:rsidP="00C15875">
      <w:p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Check </w:t>
      </w:r>
      <w:proofErr w:type="gramStart"/>
      <w:r w:rsidR="00136F39">
        <w:rPr>
          <w:rFonts w:ascii="Calibri" w:eastAsia="Calibri" w:hAnsi="Calibri" w:cs="Calibri"/>
          <w:b/>
          <w:sz w:val="24"/>
          <w:szCs w:val="24"/>
        </w:rPr>
        <w:t>In</w:t>
      </w:r>
      <w:proofErr w:type="gramEnd"/>
      <w:r w:rsidR="00136F39">
        <w:rPr>
          <w:rFonts w:ascii="Calibri" w:eastAsia="Calibri" w:hAnsi="Calibri" w:cs="Calibri"/>
          <w:b/>
          <w:sz w:val="24"/>
          <w:szCs w:val="24"/>
        </w:rPr>
        <w:t xml:space="preserve"> – 5 min</w:t>
      </w:r>
    </w:p>
    <w:p w14:paraId="4E44E656" w14:textId="3FCD06FA" w:rsidR="00997F46" w:rsidRDefault="00997F46" w:rsidP="00C15875">
      <w:p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Youth Programs: </w:t>
      </w:r>
    </w:p>
    <w:p w14:paraId="37917345" w14:textId="39B5E81A" w:rsidR="00997F46" w:rsidRDefault="00997F46" w:rsidP="00997F46">
      <w:pPr>
        <w:pStyle w:val="ListParagraph"/>
        <w:numPr>
          <w:ilvl w:val="0"/>
          <w:numId w:val="15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 w:rsidRPr="00EB3776">
        <w:rPr>
          <w:rFonts w:ascii="Calibri" w:eastAsia="Calibri" w:hAnsi="Calibri" w:cs="Calibri"/>
          <w:sz w:val="24"/>
          <w:szCs w:val="24"/>
        </w:rPr>
        <w:t xml:space="preserve">Coordinated and doing planning with health center and CHD and access to healthcare </w:t>
      </w:r>
    </w:p>
    <w:p w14:paraId="12961021" w14:textId="1B46A354" w:rsidR="003C2F1F" w:rsidRPr="00EB3776" w:rsidRDefault="003C2F1F" w:rsidP="00997F46">
      <w:pPr>
        <w:pStyle w:val="ListParagraph"/>
        <w:numPr>
          <w:ilvl w:val="0"/>
          <w:numId w:val="15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Need for youth family housing</w:t>
      </w:r>
    </w:p>
    <w:p w14:paraId="2F6013B4" w14:textId="06117BFD" w:rsidR="00997F46" w:rsidRPr="00EB3776" w:rsidRDefault="00997F46" w:rsidP="00997F46">
      <w:pPr>
        <w:pStyle w:val="ListParagraph"/>
        <w:numPr>
          <w:ilvl w:val="0"/>
          <w:numId w:val="15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 w:rsidRPr="00EB3776">
        <w:rPr>
          <w:rFonts w:ascii="Calibri" w:eastAsia="Calibri" w:hAnsi="Calibri" w:cs="Calibri"/>
          <w:sz w:val="24"/>
          <w:szCs w:val="24"/>
        </w:rPr>
        <w:t xml:space="preserve">Given spaciousness to be doing reviewing data- huge youth survey </w:t>
      </w:r>
    </w:p>
    <w:p w14:paraId="67CE47AA" w14:textId="5F4070D3" w:rsidR="00997F46" w:rsidRDefault="00997F46" w:rsidP="00997F46">
      <w:pPr>
        <w:pStyle w:val="ListParagraph"/>
        <w:numPr>
          <w:ilvl w:val="0"/>
          <w:numId w:val="15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 w:rsidRPr="00EB3776">
        <w:rPr>
          <w:rFonts w:ascii="Calibri" w:eastAsia="Calibri" w:hAnsi="Calibri" w:cs="Calibri"/>
          <w:sz w:val="24"/>
          <w:szCs w:val="24"/>
        </w:rPr>
        <w:t xml:space="preserve">Reading a lot of data an doing planning </w:t>
      </w:r>
    </w:p>
    <w:p w14:paraId="46352AF7" w14:textId="5A0CAFC6" w:rsidR="00EB3776" w:rsidRDefault="00EB3776" w:rsidP="00997F46">
      <w:pPr>
        <w:pStyle w:val="ListParagraph"/>
        <w:numPr>
          <w:ilvl w:val="0"/>
          <w:numId w:val="15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the same time, running young parents program, parent with young baby in housing crisis </w:t>
      </w:r>
    </w:p>
    <w:p w14:paraId="33C0352B" w14:textId="689C9207" w:rsidR="00B83288" w:rsidRDefault="00B83288" w:rsidP="00997F46">
      <w:pPr>
        <w:pStyle w:val="ListParagraph"/>
        <w:numPr>
          <w:ilvl w:val="0"/>
          <w:numId w:val="15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Online file share program to help upload documents </w:t>
      </w:r>
    </w:p>
    <w:p w14:paraId="64B1832A" w14:textId="56186CA1" w:rsidR="003C2F1F" w:rsidRPr="003C2F1F" w:rsidRDefault="00CD50A1" w:rsidP="003C2F1F">
      <w:pPr>
        <w:pStyle w:val="ListParagraph"/>
        <w:numPr>
          <w:ilvl w:val="0"/>
          <w:numId w:val="15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Upping technology and signature </w:t>
      </w:r>
    </w:p>
    <w:p w14:paraId="2A71B9C7" w14:textId="3F170598" w:rsidR="00152EDD" w:rsidRDefault="003C2F1F" w:rsidP="00152EDD">
      <w:p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Ways COVID is </w:t>
      </w:r>
      <w:proofErr w:type="gramStart"/>
      <w:r w:rsidR="00152EDD">
        <w:rPr>
          <w:rFonts w:ascii="Calibri" w:eastAsia="Calibri" w:hAnsi="Calibri" w:cs="Calibri"/>
          <w:sz w:val="24"/>
          <w:szCs w:val="24"/>
        </w:rPr>
        <w:t>Changing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how we communicate</w:t>
      </w:r>
    </w:p>
    <w:p w14:paraId="47BCC365" w14:textId="36B396B5" w:rsidR="00152EDD" w:rsidRDefault="00152EDD" w:rsidP="00152EDD">
      <w:pPr>
        <w:pStyle w:val="ListParagraph"/>
        <w:numPr>
          <w:ilvl w:val="0"/>
          <w:numId w:val="15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Technology </w:t>
      </w:r>
      <w:r w:rsidR="003C2F1F">
        <w:rPr>
          <w:rFonts w:ascii="Calibri" w:eastAsia="Calibri" w:hAnsi="Calibri" w:cs="Calibri"/>
          <w:sz w:val="24"/>
          <w:szCs w:val="24"/>
        </w:rPr>
        <w:t xml:space="preserve">allowing for inclusivity </w:t>
      </w:r>
    </w:p>
    <w:p w14:paraId="456F842C" w14:textId="52E79A03" w:rsidR="00152EDD" w:rsidRDefault="00152EDD" w:rsidP="00152EDD">
      <w:pPr>
        <w:pStyle w:val="ListParagraph"/>
        <w:numPr>
          <w:ilvl w:val="0"/>
          <w:numId w:val="15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Zoom </w:t>
      </w:r>
      <w:r w:rsidR="003C2F1F">
        <w:rPr>
          <w:rFonts w:ascii="Calibri" w:eastAsia="Calibri" w:hAnsi="Calibri" w:cs="Calibri"/>
          <w:sz w:val="24"/>
          <w:szCs w:val="24"/>
        </w:rPr>
        <w:t>confidentiality concerns</w:t>
      </w:r>
    </w:p>
    <w:p w14:paraId="1A0C38B6" w14:textId="103C53A7" w:rsidR="003C2F1F" w:rsidRDefault="003C2F1F" w:rsidP="00152EDD">
      <w:pPr>
        <w:pStyle w:val="ListParagraph"/>
        <w:numPr>
          <w:ilvl w:val="0"/>
          <w:numId w:val="15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Move towards using technology for more- digital signatures,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but on the other side there are more security flaws, asking for documents to be sent via email</w:t>
      </w:r>
    </w:p>
    <w:p w14:paraId="3AB2B578" w14:textId="419E2561" w:rsidR="00C47A5C" w:rsidRDefault="00C47A5C" w:rsidP="00152EDD">
      <w:pPr>
        <w:pStyle w:val="ListParagraph"/>
        <w:numPr>
          <w:ilvl w:val="0"/>
          <w:numId w:val="15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 </w:t>
      </w:r>
      <w:r w:rsidR="003C2F1F">
        <w:rPr>
          <w:rFonts w:ascii="Calibri" w:eastAsia="Calibri" w:hAnsi="Calibri" w:cs="Calibri"/>
          <w:sz w:val="24"/>
          <w:szCs w:val="24"/>
        </w:rPr>
        <w:t xml:space="preserve">encryption a </w:t>
      </w:r>
      <w:r>
        <w:rPr>
          <w:rFonts w:ascii="Calibri" w:eastAsia="Calibri" w:hAnsi="Calibri" w:cs="Calibri"/>
          <w:sz w:val="24"/>
          <w:szCs w:val="24"/>
        </w:rPr>
        <w:t>big gap</w:t>
      </w:r>
      <w:r w:rsidR="003C2F1F">
        <w:rPr>
          <w:rFonts w:ascii="Calibri" w:eastAsia="Calibri" w:hAnsi="Calibri" w:cs="Calibri"/>
          <w:sz w:val="24"/>
          <w:szCs w:val="24"/>
        </w:rPr>
        <w:t>, not all agencies have</w:t>
      </w:r>
    </w:p>
    <w:p w14:paraId="64486915" w14:textId="09B05253" w:rsidR="00136F39" w:rsidRDefault="00136F39" w:rsidP="00132482">
      <w:p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CoC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Updates/Work – 15 min</w:t>
      </w:r>
    </w:p>
    <w:p w14:paraId="05B35960" w14:textId="2E11954E" w:rsidR="00136F39" w:rsidRDefault="00136F39" w:rsidP="00136F39">
      <w:p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Currently- </w:t>
      </w:r>
    </w:p>
    <w:p w14:paraId="7399A494" w14:textId="715241FD" w:rsidR="00136F39" w:rsidRDefault="00136F39" w:rsidP="00136F39">
      <w:pPr>
        <w:pStyle w:val="ListParagraph"/>
        <w:numPr>
          <w:ilvl w:val="0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Site monitoring</w:t>
      </w:r>
      <w:r w:rsidR="00572B17"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 w:rsidR="00572B17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="00572B17">
        <w:rPr>
          <w:rFonts w:ascii="Calibri" w:eastAsia="Calibri" w:hAnsi="Calibri" w:cs="Calibri"/>
          <w:sz w:val="24"/>
          <w:szCs w:val="24"/>
        </w:rPr>
        <w:t xml:space="preserve"> will begin remote site monitoring of </w:t>
      </w:r>
      <w:proofErr w:type="spellStart"/>
      <w:r w:rsidR="00572B17">
        <w:rPr>
          <w:rFonts w:ascii="Calibri" w:eastAsia="Calibri" w:hAnsi="Calibri" w:cs="Calibri"/>
          <w:sz w:val="24"/>
          <w:szCs w:val="24"/>
        </w:rPr>
        <w:t>subrecipients</w:t>
      </w:r>
      <w:proofErr w:type="spellEnd"/>
    </w:p>
    <w:p w14:paraId="63CADA6E" w14:textId="47D235D5" w:rsidR="00136F39" w:rsidRDefault="00572B17" w:rsidP="00136F39">
      <w:pPr>
        <w:pStyle w:val="ListParagraph"/>
        <w:numPr>
          <w:ilvl w:val="0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Three County </w:t>
      </w:r>
      <w:proofErr w:type="spellStart"/>
      <w:r>
        <w:rPr>
          <w:rFonts w:ascii="Calibri" w:eastAsia="Calibri" w:hAnsi="Calibri" w:cs="Calibri"/>
          <w:sz w:val="24"/>
          <w:szCs w:val="24"/>
        </w:rPr>
        <w:t>CoC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Policies: Finalizing Fiscal standards, will be working on CE standards</w:t>
      </w:r>
    </w:p>
    <w:p w14:paraId="6667FBF3" w14:textId="7CE9B51D" w:rsidR="00572B17" w:rsidRDefault="00572B17" w:rsidP="00136F39">
      <w:pPr>
        <w:pStyle w:val="ListParagraph"/>
        <w:numPr>
          <w:ilvl w:val="0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Website: Looking to launch soon</w:t>
      </w:r>
    </w:p>
    <w:p w14:paraId="4282E8C5" w14:textId="443CB889" w:rsidR="00136F39" w:rsidRDefault="00136F39" w:rsidP="00136F39">
      <w:pPr>
        <w:pStyle w:val="ListParagraph"/>
        <w:numPr>
          <w:ilvl w:val="0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HMIS Procurement and Working Group</w:t>
      </w:r>
      <w:r w:rsidR="00572B17">
        <w:rPr>
          <w:rFonts w:ascii="Calibri" w:eastAsia="Calibri" w:hAnsi="Calibri" w:cs="Calibri"/>
          <w:sz w:val="24"/>
          <w:szCs w:val="24"/>
        </w:rPr>
        <w:t>: Michele</w:t>
      </w:r>
    </w:p>
    <w:p w14:paraId="06FFDE0B" w14:textId="77777777" w:rsidR="00BA5F83" w:rsidRDefault="00BA5F83" w:rsidP="00572B17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DHCD procuring new system and will not keep </w:t>
      </w:r>
      <w:proofErr w:type="spellStart"/>
      <w:r>
        <w:rPr>
          <w:rFonts w:ascii="Calibri" w:eastAsia="Calibri" w:hAnsi="Calibri" w:cs="Calibri"/>
          <w:sz w:val="24"/>
          <w:szCs w:val="24"/>
        </w:rPr>
        <w:t>CoCs</w:t>
      </w:r>
      <w:proofErr w:type="spellEnd"/>
    </w:p>
    <w:p w14:paraId="68803556" w14:textId="266F2B5A" w:rsidR="00572B17" w:rsidRDefault="00572B17" w:rsidP="00572B17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Need to procure own system</w:t>
      </w:r>
      <w:r w:rsidR="008F3BCB">
        <w:rPr>
          <w:rFonts w:ascii="Calibri" w:eastAsia="Calibri" w:hAnsi="Calibri" w:cs="Calibri"/>
          <w:sz w:val="24"/>
          <w:szCs w:val="24"/>
        </w:rPr>
        <w:t xml:space="preserve">, along with many other </w:t>
      </w:r>
      <w:proofErr w:type="spellStart"/>
      <w:r w:rsidR="008F3BCB">
        <w:rPr>
          <w:rFonts w:ascii="Calibri" w:eastAsia="Calibri" w:hAnsi="Calibri" w:cs="Calibri"/>
          <w:sz w:val="24"/>
          <w:szCs w:val="24"/>
        </w:rPr>
        <w:t>CoCs</w:t>
      </w:r>
      <w:proofErr w:type="spellEnd"/>
    </w:p>
    <w:p w14:paraId="2818795A" w14:textId="61B6D06F" w:rsidR="00572B17" w:rsidRDefault="00572B17" w:rsidP="00572B17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Put out request for proposal </w:t>
      </w:r>
    </w:p>
    <w:p w14:paraId="3D670E30" w14:textId="0D2E6C19" w:rsidR="005B0C6A" w:rsidRDefault="005B0C6A" w:rsidP="00572B17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Establishing working group to come up with list of requirements for RFP- contact Michele</w:t>
      </w:r>
    </w:p>
    <w:p w14:paraId="49092CF6" w14:textId="48F5BB72" w:rsidR="00136F39" w:rsidRDefault="00136F39" w:rsidP="00136F39">
      <w:pPr>
        <w:pStyle w:val="ListParagraph"/>
        <w:numPr>
          <w:ilvl w:val="0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Coordinated Entry: Assessment and Vulnerability worksheet adapted to COVID</w:t>
      </w:r>
    </w:p>
    <w:p w14:paraId="1624DF61" w14:textId="7D8BE47C" w:rsidR="005B0C6A" w:rsidRDefault="005B0C6A" w:rsidP="005B0C6A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Working with TAC – Doug </w:t>
      </w:r>
      <w:proofErr w:type="spellStart"/>
      <w:r w:rsidR="00963A4E">
        <w:rPr>
          <w:rFonts w:ascii="Calibri" w:eastAsia="Calibri" w:hAnsi="Calibri" w:cs="Calibri"/>
          <w:sz w:val="24"/>
          <w:szCs w:val="24"/>
        </w:rPr>
        <w:t>Tetrault</w:t>
      </w:r>
      <w:proofErr w:type="spellEnd"/>
    </w:p>
    <w:p w14:paraId="7AC97157" w14:textId="68EBEF38" w:rsidR="00A46C38" w:rsidRDefault="00A46C38" w:rsidP="00A46C38">
      <w:pPr>
        <w:pStyle w:val="ListParagraph"/>
        <w:numPr>
          <w:ilvl w:val="2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 general assessment tool and  pre-crisis assessment </w:t>
      </w:r>
    </w:p>
    <w:p w14:paraId="3E451C93" w14:textId="3944D5D6" w:rsidR="00A46C38" w:rsidRDefault="00A46C38" w:rsidP="00A46C38">
      <w:pPr>
        <w:pStyle w:val="ListParagraph"/>
        <w:numPr>
          <w:ilvl w:val="2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Pre-crisis assessment hopes to ensure someone is an appropriate candidate for the CE system before referral, and to find appropriate diversion or other referrals</w:t>
      </w:r>
    </w:p>
    <w:p w14:paraId="20CC39B4" w14:textId="048DD4EE" w:rsidR="00D17D7B" w:rsidRDefault="00D17D7B" w:rsidP="00A46C38">
      <w:pPr>
        <w:pStyle w:val="ListParagraph"/>
        <w:numPr>
          <w:ilvl w:val="2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Comment: we should train community health workers</w:t>
      </w:r>
    </w:p>
    <w:p w14:paraId="5006BA14" w14:textId="30A64F89" w:rsidR="005B0C6A" w:rsidRDefault="005B0C6A" w:rsidP="005B0C6A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Vulnerability Worksheet- changes to CE per HUD to respond to COVID-19 and house those in high-risk categories, as well as account for racial and other disparities (Can’t prioritize people based on race)</w:t>
      </w:r>
    </w:p>
    <w:p w14:paraId="0D037D25" w14:textId="64B49935" w:rsidR="003E0CEA" w:rsidRDefault="00A46C38" w:rsidP="005B0C6A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BNL is now in HMIS </w:t>
      </w:r>
    </w:p>
    <w:p w14:paraId="7F6673DF" w14:textId="6CA3F49C" w:rsidR="00A46C38" w:rsidRDefault="00A46C38" w:rsidP="005B0C6A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Pulling veterans into the CE system</w:t>
      </w:r>
    </w:p>
    <w:p w14:paraId="4EDAD72E" w14:textId="06B3DC1F" w:rsidR="00C065E3" w:rsidRDefault="00C065E3" w:rsidP="00C065E3">
      <w:pPr>
        <w:pStyle w:val="ListParagraph"/>
        <w:numPr>
          <w:ilvl w:val="0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Racial Equity Workgroup</w:t>
      </w:r>
    </w:p>
    <w:p w14:paraId="3D105752" w14:textId="2767F741" w:rsidR="00C065E3" w:rsidRDefault="00C065E3" w:rsidP="00C065E3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Training Updates around racial equity work </w:t>
      </w:r>
    </w:p>
    <w:p w14:paraId="5A854377" w14:textId="5D131077" w:rsidR="00516D84" w:rsidRDefault="00A050BA" w:rsidP="00C065E3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Some people </w:t>
      </w:r>
      <w:r w:rsidR="00D036CA">
        <w:rPr>
          <w:rFonts w:ascii="Calibri" w:eastAsia="Calibri" w:hAnsi="Calibri" w:cs="Calibri"/>
          <w:sz w:val="24"/>
          <w:szCs w:val="24"/>
        </w:rPr>
        <w:t>from the committee have stepped back from this committee to focus on the work group but will re-join the committee after the racial equity workgroup ends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6A44F97" w14:textId="3E5EFCBF" w:rsidR="00D036CA" w:rsidRDefault="00D036CA" w:rsidP="00C065E3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invite anyone you think should participate to the committee</w:t>
      </w:r>
    </w:p>
    <w:p w14:paraId="585ED804" w14:textId="77777777" w:rsidR="00255A73" w:rsidRDefault="00255A73" w:rsidP="00C065E3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Trends seeing</w:t>
      </w:r>
    </w:p>
    <w:p w14:paraId="1EB7CEE0" w14:textId="2E679299" w:rsidR="003B0F1A" w:rsidRDefault="003B0F1A" w:rsidP="00255A73">
      <w:pPr>
        <w:pStyle w:val="ListParagraph"/>
        <w:numPr>
          <w:ilvl w:val="2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Three County, disparitie</w:t>
      </w:r>
      <w:r w:rsidR="00255A73">
        <w:rPr>
          <w:rFonts w:ascii="Calibri" w:eastAsia="Calibri" w:hAnsi="Calibri" w:cs="Calibri"/>
          <w:sz w:val="24"/>
          <w:szCs w:val="24"/>
        </w:rPr>
        <w:t xml:space="preserve">s are even more overrepresented, people of color are overrepresented in homeless population </w:t>
      </w:r>
    </w:p>
    <w:p w14:paraId="348756BB" w14:textId="725DFE1B" w:rsidR="003B0F1A" w:rsidRDefault="003B0F1A" w:rsidP="00255A73">
      <w:pPr>
        <w:pStyle w:val="ListParagraph"/>
        <w:numPr>
          <w:ilvl w:val="2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 w:rsidRPr="00255A73">
        <w:rPr>
          <w:rFonts w:ascii="Calibri" w:eastAsia="Calibri" w:hAnsi="Calibri" w:cs="Calibri"/>
          <w:sz w:val="24"/>
          <w:szCs w:val="24"/>
        </w:rPr>
        <w:t xml:space="preserve">The needs of a population that is low in numbers get ignored </w:t>
      </w:r>
    </w:p>
    <w:p w14:paraId="1AEA5589" w14:textId="25D1E7C0" w:rsidR="00FF4A2A" w:rsidRPr="00255A73" w:rsidRDefault="00FF4A2A" w:rsidP="00255A73">
      <w:pPr>
        <w:pStyle w:val="ListParagraph"/>
        <w:numPr>
          <w:ilvl w:val="2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Need to make sure we are setting effective goals and expectations around supporting people of color in our programs</w:t>
      </w:r>
    </w:p>
    <w:p w14:paraId="3932239D" w14:textId="4CEB0B12" w:rsidR="00136F39" w:rsidRDefault="00136F39" w:rsidP="00136F39">
      <w:pPr>
        <w:pStyle w:val="ListParagraph"/>
        <w:numPr>
          <w:ilvl w:val="0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YHDP</w:t>
      </w:r>
    </w:p>
    <w:p w14:paraId="7014A18E" w14:textId="41D17121" w:rsidR="00DF6E2F" w:rsidRDefault="00DF6E2F" w:rsidP="00DF6E2F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Projects have submitted</w:t>
      </w:r>
      <w:r w:rsidR="00E65DA8">
        <w:rPr>
          <w:rFonts w:ascii="Calibri" w:eastAsia="Calibri" w:hAnsi="Calibri" w:cs="Calibri"/>
          <w:sz w:val="24"/>
          <w:szCs w:val="24"/>
        </w:rPr>
        <w:t>, amazing Selection Team process,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 w:rsidR="0092766F">
        <w:rPr>
          <w:rFonts w:ascii="Calibri" w:eastAsia="Calibri" w:hAnsi="Calibri" w:cs="Calibri"/>
          <w:sz w:val="24"/>
          <w:szCs w:val="24"/>
        </w:rPr>
        <w:t>nd we have selected project for</w:t>
      </w:r>
      <w:r>
        <w:rPr>
          <w:rFonts w:ascii="Calibri" w:eastAsia="Calibri" w:hAnsi="Calibri" w:cs="Calibri"/>
          <w:sz w:val="24"/>
          <w:szCs w:val="24"/>
        </w:rPr>
        <w:t xml:space="preserve">: TH/RRH Joint </w:t>
      </w:r>
      <w:proofErr w:type="spellStart"/>
      <w:r>
        <w:rPr>
          <w:rFonts w:ascii="Calibri" w:eastAsia="Calibri" w:hAnsi="Calibri" w:cs="Calibri"/>
          <w:sz w:val="24"/>
          <w:szCs w:val="24"/>
        </w:rPr>
        <w:t>Componant</w:t>
      </w:r>
      <w:proofErr w:type="spellEnd"/>
      <w:r>
        <w:rPr>
          <w:rFonts w:ascii="Calibri" w:eastAsia="Calibri" w:hAnsi="Calibri" w:cs="Calibri"/>
          <w:sz w:val="24"/>
          <w:szCs w:val="24"/>
        </w:rPr>
        <w:t>, PSH, and Housing Navigators/RRH. Still more funding</w:t>
      </w:r>
    </w:p>
    <w:p w14:paraId="662B7DE3" w14:textId="4F419CAF" w:rsidR="00DF6E2F" w:rsidRPr="00136F39" w:rsidRDefault="006853DF" w:rsidP="00DF6E2F">
      <w:pPr>
        <w:pStyle w:val="ListParagraph"/>
        <w:numPr>
          <w:ilvl w:val="1"/>
          <w:numId w:val="9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Next steps: creating a n</w:t>
      </w:r>
      <w:r w:rsidR="00DF6E2F">
        <w:rPr>
          <w:rFonts w:ascii="Calibri" w:eastAsia="Calibri" w:hAnsi="Calibri" w:cs="Calibri"/>
          <w:sz w:val="24"/>
          <w:szCs w:val="24"/>
        </w:rPr>
        <w:t>ew Youth and Young Adult Ho</w:t>
      </w:r>
      <w:r>
        <w:rPr>
          <w:rFonts w:ascii="Calibri" w:eastAsia="Calibri" w:hAnsi="Calibri" w:cs="Calibri"/>
          <w:sz w:val="24"/>
          <w:szCs w:val="24"/>
        </w:rPr>
        <w:t xml:space="preserve">meless Committee. Also work to ensure voices of YAB continue to stay involved </w:t>
      </w:r>
    </w:p>
    <w:p w14:paraId="35A1E292" w14:textId="756CB349" w:rsidR="561A06A6" w:rsidRDefault="00136F39" w:rsidP="00132482">
      <w:pPr>
        <w:spacing w:beforeAutospacing="1" w:afterAutospacing="1" w:line="360" w:lineRule="auto"/>
        <w:ind w:left="2160" w:hanging="21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Equity Issues: COVID 19 Impact and Response – 30 min</w:t>
      </w:r>
    </w:p>
    <w:p w14:paraId="5F2A6A72" w14:textId="56D8B49D" w:rsidR="00147B32" w:rsidRPr="00147B32" w:rsidRDefault="00147B32" w:rsidP="00147B32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 w:rsidRPr="00147B32">
        <w:rPr>
          <w:rFonts w:ascii="Calibri" w:eastAsia="Calibri" w:hAnsi="Calibri" w:cs="Calibri"/>
          <w:sz w:val="24"/>
          <w:szCs w:val="24"/>
        </w:rPr>
        <w:t xml:space="preserve">Mass.gov Dashboard Thursday May 14 </w:t>
      </w:r>
      <w:hyperlink r:id="rId9" w:history="1">
        <w:r>
          <w:rPr>
            <w:rStyle w:val="Hyperlink"/>
          </w:rPr>
          <w:t>https://www.mass.gov/doc/covid-19-dashboard-may-14-2020/download</w:t>
        </w:r>
      </w:hyperlink>
    </w:p>
    <w:p w14:paraId="6626FCAA" w14:textId="2A20CBAC" w:rsidR="00082D31" w:rsidRPr="00DE48D5" w:rsidRDefault="00147B32" w:rsidP="00147B32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rStyle w:val="Hyperlink"/>
          <w:rFonts w:ascii="Calibri" w:eastAsia="Calibri" w:hAnsi="Calibri" w:cs="Calibri"/>
          <w:b/>
          <w:color w:val="auto"/>
          <w:sz w:val="24"/>
          <w:szCs w:val="24"/>
          <w:u w:val="none"/>
        </w:rPr>
      </w:pPr>
      <w:r>
        <w:t xml:space="preserve">Mass. Begins Releasing Data on Coronavirus </w:t>
      </w:r>
      <w:hyperlink r:id="rId10" w:history="1">
        <w:r w:rsidR="00082D31">
          <w:rPr>
            <w:rStyle w:val="Hyperlink"/>
          </w:rPr>
          <w:t>https://www.wbur.org/commonhealth/2020/04/08/massachusetts-coronavirus-race-data</w:t>
        </w:r>
      </w:hyperlink>
    </w:p>
    <w:p w14:paraId="7330B487" w14:textId="77777777" w:rsidR="00DE48D5" w:rsidRPr="00447D10" w:rsidRDefault="00DE48D5" w:rsidP="00DE48D5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t xml:space="preserve">What the Racial Data Shows, The Atlantic </w:t>
      </w:r>
      <w:hyperlink r:id="rId11" w:history="1">
        <w:r>
          <w:rPr>
            <w:rStyle w:val="Hyperlink"/>
          </w:rPr>
          <w:t>https://www.theatlantic.com/ideas/archive/2020/04/coronavirus-exposing-our-racial-divides/609526/</w:t>
        </w:r>
      </w:hyperlink>
    </w:p>
    <w:p w14:paraId="2E8A9548" w14:textId="77777777" w:rsidR="00DE48D5" w:rsidRPr="003053FC" w:rsidRDefault="00DE48D5" w:rsidP="00DE48D5">
      <w:pPr>
        <w:pStyle w:val="ListParagraph"/>
        <w:numPr>
          <w:ilvl w:val="1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t>Michigan, Washtenaw County: 11% of county are black, 48% of residents hospitalized</w:t>
      </w:r>
    </w:p>
    <w:p w14:paraId="158DB6E9" w14:textId="77777777" w:rsidR="00DE48D5" w:rsidRPr="00F83062" w:rsidRDefault="00DE48D5" w:rsidP="00DE48D5">
      <w:pPr>
        <w:pStyle w:val="ListParagraph"/>
        <w:numPr>
          <w:ilvl w:val="1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t>Charlotte: 32.9% of population but 43.9% if cases</w:t>
      </w:r>
    </w:p>
    <w:p w14:paraId="78AED49E" w14:textId="77777777" w:rsidR="00DE48D5" w:rsidRPr="008744D2" w:rsidRDefault="00DE48D5" w:rsidP="00DE48D5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t xml:space="preserve">CDC Hospital Data Point to Racial Disparity in COVID-19 Cases: </w:t>
      </w:r>
      <w:hyperlink r:id="rId12" w:history="1">
        <w:r>
          <w:rPr>
            <w:rStyle w:val="Hyperlink"/>
          </w:rPr>
          <w:t>https://www.npr.org/sections/coronavirus-live-updates/2020/04/08/830030932/cdc-hospital-data-point-to-racial-disparity-in-covid-19-cases</w:t>
        </w:r>
      </w:hyperlink>
    </w:p>
    <w:p w14:paraId="661FB8A4" w14:textId="77777777" w:rsidR="00DE48D5" w:rsidRPr="008744D2" w:rsidRDefault="00DE48D5" w:rsidP="00DE48D5">
      <w:pPr>
        <w:pStyle w:val="ListParagraph"/>
        <w:numPr>
          <w:ilvl w:val="1"/>
          <w:numId w:val="11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 w:rsidRPr="008744D2">
        <w:t>1-</w:t>
      </w:r>
      <w:r w:rsidRPr="008744D2">
        <w:rPr>
          <w:rFonts w:ascii="Calibri" w:eastAsia="Calibri" w:hAnsi="Calibri" w:cs="Calibri"/>
          <w:sz w:val="24"/>
          <w:szCs w:val="24"/>
        </w:rPr>
        <w:t>3 people who became sick to require hospitalization were black, according to CDC</w:t>
      </w:r>
    </w:p>
    <w:p w14:paraId="69FB6689" w14:textId="77777777" w:rsidR="00DE48D5" w:rsidRPr="00FF4335" w:rsidRDefault="00DE48D5" w:rsidP="00DE48D5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t xml:space="preserve">COVID-19 Tackling Inequities and Disparities, Mass General: </w:t>
      </w:r>
      <w:hyperlink r:id="rId13" w:history="1">
        <w:r>
          <w:rPr>
            <w:rStyle w:val="Hyperlink"/>
          </w:rPr>
          <w:t>https://giving.massgeneral.org/covid-19-tackling-inequities-and-disparities/</w:t>
        </w:r>
      </w:hyperlink>
    </w:p>
    <w:p w14:paraId="6C997261" w14:textId="77777777" w:rsidR="00DE48D5" w:rsidRPr="00FF4335" w:rsidRDefault="00DE48D5" w:rsidP="00DE48D5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t>Jena’s Article</w:t>
      </w:r>
    </w:p>
    <w:p w14:paraId="55C5E08F" w14:textId="77777777" w:rsidR="00DE48D5" w:rsidRPr="004410B1" w:rsidRDefault="00DE48D5" w:rsidP="00DE48D5">
      <w:pPr>
        <w:pStyle w:val="ListParagraph"/>
        <w:numPr>
          <w:ilvl w:val="1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t xml:space="preserve">Looking at even though specifically about medicine </w:t>
      </w:r>
    </w:p>
    <w:p w14:paraId="473243F9" w14:textId="00D9A027" w:rsidR="00DE48D5" w:rsidRPr="00DE48D5" w:rsidRDefault="00DE48D5" w:rsidP="00DE48D5">
      <w:pPr>
        <w:pStyle w:val="ListParagraph"/>
        <w:numPr>
          <w:ilvl w:val="1"/>
          <w:numId w:val="11"/>
        </w:numPr>
        <w:spacing w:beforeAutospacing="1" w:afterAutospacing="1" w:line="360" w:lineRule="auto"/>
        <w:rPr>
          <w:rStyle w:val="Hyperlink"/>
          <w:rFonts w:ascii="Calibri" w:eastAsia="Calibri" w:hAnsi="Calibri" w:cs="Calibri"/>
          <w:b/>
          <w:color w:val="auto"/>
          <w:sz w:val="24"/>
          <w:szCs w:val="24"/>
          <w:u w:val="none"/>
        </w:rPr>
      </w:pPr>
      <w:r>
        <w:t xml:space="preserve">Institute for healing </w:t>
      </w:r>
    </w:p>
    <w:p w14:paraId="1DC0A2D8" w14:textId="4F20D2A9" w:rsidR="00DE48D5" w:rsidRPr="00DE48D5" w:rsidRDefault="00DE48D5" w:rsidP="00147B32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 w:rsidRPr="00DE48D5">
        <w:rPr>
          <w:rStyle w:val="Hyperlink"/>
          <w:color w:val="auto"/>
          <w:u w:val="none"/>
        </w:rPr>
        <w:t>Comments on Articles</w:t>
      </w:r>
    </w:p>
    <w:p w14:paraId="129EC035" w14:textId="10C2D10D" w:rsidR="005A5786" w:rsidRPr="00696777" w:rsidRDefault="005A5786" w:rsidP="005A5786">
      <w:pPr>
        <w:pStyle w:val="ListParagraph"/>
        <w:numPr>
          <w:ilvl w:val="1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t>Data incomplete</w:t>
      </w:r>
    </w:p>
    <w:p w14:paraId="1CDA93E0" w14:textId="532ED944" w:rsidR="00696777" w:rsidRPr="00DE48D5" w:rsidRDefault="00696777" w:rsidP="005A5786">
      <w:pPr>
        <w:pStyle w:val="ListParagraph"/>
        <w:numPr>
          <w:ilvl w:val="1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t>Racial disparities in health access and healthcare provider response: don’t test</w:t>
      </w:r>
    </w:p>
    <w:p w14:paraId="4751DBF2" w14:textId="524261A7" w:rsidR="00DE48D5" w:rsidRPr="00DE48D5" w:rsidRDefault="00DE48D5" w:rsidP="005A5786">
      <w:pPr>
        <w:pStyle w:val="ListParagraph"/>
        <w:numPr>
          <w:ilvl w:val="1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t>Huge quantity of data reported as “unknown”, there is so much information missing like age/race and even location</w:t>
      </w:r>
    </w:p>
    <w:p w14:paraId="57A9235A" w14:textId="544AB2DA" w:rsidR="00DE48D5" w:rsidRPr="00DE48D5" w:rsidRDefault="00DE48D5" w:rsidP="005A5786">
      <w:pPr>
        <w:pStyle w:val="ListParagraph"/>
        <w:numPr>
          <w:ilvl w:val="1"/>
          <w:numId w:val="11"/>
        </w:numPr>
        <w:spacing w:beforeAutospacing="1" w:afterAutospacing="1" w:line="360" w:lineRule="auto"/>
        <w:rPr>
          <w:rStyle w:val="normaltextrun"/>
          <w:rFonts w:ascii="Calibri" w:eastAsia="Calibri" w:hAnsi="Calibri" w:cs="Calibri"/>
          <w:b/>
          <w:sz w:val="24"/>
          <w:szCs w:val="24"/>
        </w:rPr>
      </w:pPr>
      <w:r>
        <w:t xml:space="preserve">Also telling that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when reporting on gender only men and women are included and there’s a little asterisk that “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unknowns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” are excluded, an example of institutional oppression completely excluding other genders</w:t>
      </w:r>
    </w:p>
    <w:p w14:paraId="647A0273" w14:textId="77777777" w:rsidR="00DE48D5" w:rsidRPr="00DE48D5" w:rsidRDefault="00DE48D5" w:rsidP="00DE48D5">
      <w:pPr>
        <w:pStyle w:val="ListParagraph"/>
        <w:numPr>
          <w:ilvl w:val="1"/>
          <w:numId w:val="11"/>
        </w:numPr>
        <w:spacing w:beforeAutospacing="1" w:afterAutospacing="1" w:line="360" w:lineRule="auto"/>
        <w:rPr>
          <w:rStyle w:val="eop"/>
          <w:rFonts w:ascii="Calibri" w:eastAsia="Calibri" w:hAnsi="Calibri" w:cs="Calibri"/>
          <w:b/>
          <w:sz w:val="24"/>
          <w:szCs w:val="24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Want to make sure that our systems can support tracking and reporting on the disparities we want to be addressing disparities for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CCE6F44" w14:textId="77777777" w:rsidR="00DE48D5" w:rsidRPr="00DE48D5" w:rsidRDefault="00DE48D5" w:rsidP="00DE48D5">
      <w:pPr>
        <w:pStyle w:val="ListParagraph"/>
        <w:numPr>
          <w:ilvl w:val="1"/>
          <w:numId w:val="11"/>
        </w:numPr>
        <w:spacing w:beforeAutospacing="1" w:afterAutospacing="1" w:line="360" w:lineRule="auto"/>
        <w:rPr>
          <w:rStyle w:val="eop"/>
          <w:rFonts w:ascii="Calibri" w:eastAsia="Calibri" w:hAnsi="Calibri" w:cs="Calibri"/>
          <w:b/>
          <w:sz w:val="24"/>
          <w:szCs w:val="24"/>
        </w:rPr>
      </w:pPr>
      <w:r w:rsidRPr="00DE48D5">
        <w:rPr>
          <w:rStyle w:val="normaltextrun"/>
          <w:rFonts w:ascii="Calibri" w:hAnsi="Calibri" w:cs="Calibri"/>
        </w:rPr>
        <w:t>Race are limited and constructed categories that also serve the dominant system</w:t>
      </w:r>
      <w:r w:rsidRPr="00DE48D5">
        <w:rPr>
          <w:rStyle w:val="eop"/>
          <w:rFonts w:ascii="Calibri" w:hAnsi="Calibri" w:cs="Calibri"/>
        </w:rPr>
        <w:t> </w:t>
      </w:r>
    </w:p>
    <w:p w14:paraId="61102223" w14:textId="41EBC417" w:rsidR="00DE48D5" w:rsidRPr="00DE48D5" w:rsidRDefault="00DE48D5" w:rsidP="00DE48D5">
      <w:pPr>
        <w:pStyle w:val="ListParagraph"/>
        <w:numPr>
          <w:ilvl w:val="1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 w:rsidRPr="00DE48D5">
        <w:rPr>
          <w:rStyle w:val="normaltextrun"/>
          <w:rFonts w:ascii="Calibri" w:hAnsi="Calibri" w:cs="Calibri"/>
        </w:rPr>
        <w:t>How much wealth a city has </w:t>
      </w:r>
      <w:proofErr w:type="spellStart"/>
      <w:r w:rsidRPr="00DE48D5">
        <w:rPr>
          <w:rStyle w:val="normaltextrun"/>
          <w:rFonts w:ascii="Calibri" w:hAnsi="Calibri" w:cs="Calibri"/>
        </w:rPr>
        <w:t>can</w:t>
      </w:r>
      <w:proofErr w:type="spellEnd"/>
      <w:r w:rsidRPr="00DE48D5">
        <w:rPr>
          <w:rStyle w:val="normaltextrun"/>
          <w:rFonts w:ascii="Calibri" w:hAnsi="Calibri" w:cs="Calibri"/>
        </w:rPr>
        <w:t> impact the capacity local health officials have</w:t>
      </w:r>
      <w:r w:rsidRPr="00DE48D5">
        <w:rPr>
          <w:rStyle w:val="eop"/>
          <w:rFonts w:ascii="Calibri" w:hAnsi="Calibri" w:cs="Calibri"/>
        </w:rPr>
        <w:t> </w:t>
      </w:r>
    </w:p>
    <w:p w14:paraId="05846E0D" w14:textId="77777777" w:rsidR="00DE48D5" w:rsidRPr="00147B32" w:rsidRDefault="00DE48D5" w:rsidP="00DE48D5">
      <w:pPr>
        <w:pStyle w:val="ListParagraph"/>
        <w:spacing w:beforeAutospacing="1" w:afterAutospacing="1" w:line="360" w:lineRule="auto"/>
        <w:ind w:left="1440"/>
        <w:rPr>
          <w:rFonts w:ascii="Calibri" w:eastAsia="Calibri" w:hAnsi="Calibri" w:cs="Calibri"/>
          <w:b/>
          <w:sz w:val="24"/>
          <w:szCs w:val="24"/>
        </w:rPr>
      </w:pPr>
    </w:p>
    <w:p w14:paraId="54184620" w14:textId="6550AF2A" w:rsidR="003F0F02" w:rsidRPr="003F0F02" w:rsidRDefault="003F0F02" w:rsidP="003F0F02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t>Michele</w:t>
      </w:r>
    </w:p>
    <w:p w14:paraId="635CB88B" w14:textId="38A79E4E" w:rsidR="003F0F02" w:rsidRPr="003F0F02" w:rsidRDefault="003F0F02" w:rsidP="003F0F02">
      <w:pPr>
        <w:pStyle w:val="ListParagraph"/>
        <w:numPr>
          <w:ilvl w:val="1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t xml:space="preserve">NAEH Webinar- using data to analyze racial disparities in pandemic </w:t>
      </w:r>
    </w:p>
    <w:p w14:paraId="1170EC22" w14:textId="39A55060" w:rsidR="003F0F02" w:rsidRPr="003F0F02" w:rsidRDefault="003F0F02" w:rsidP="003F0F02">
      <w:pPr>
        <w:pStyle w:val="ListParagraph"/>
        <w:numPr>
          <w:ilvl w:val="1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t xml:space="preserve">Key take away: keep doing the same racial equity work before </w:t>
      </w:r>
    </w:p>
    <w:p w14:paraId="160946A6" w14:textId="145ED746" w:rsidR="003F0F02" w:rsidRPr="00EC4C47" w:rsidRDefault="003F0F02" w:rsidP="003F0F02">
      <w:pPr>
        <w:pStyle w:val="ListParagraph"/>
        <w:numPr>
          <w:ilvl w:val="1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t>Dr</w:t>
      </w:r>
      <w:proofErr w:type="spellEnd"/>
      <w:r>
        <w:t xml:space="preserve"> Chandra Crawford </w:t>
      </w:r>
    </w:p>
    <w:p w14:paraId="15754790" w14:textId="20A9B695" w:rsidR="00EC4C47" w:rsidRPr="00EC4C47" w:rsidRDefault="00EC4C47" w:rsidP="00EC4C47">
      <w:pPr>
        <w:pStyle w:val="ListParagraph"/>
        <w:numPr>
          <w:ilvl w:val="2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t>13.4% of general population</w:t>
      </w:r>
    </w:p>
    <w:p w14:paraId="29CE37AA" w14:textId="2011909B" w:rsidR="00EC4C47" w:rsidRPr="00EC4C47" w:rsidRDefault="00EC4C47" w:rsidP="00EC4C47">
      <w:pPr>
        <w:pStyle w:val="ListParagraph"/>
        <w:numPr>
          <w:ilvl w:val="2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t>But counties with high black populations account for more than 50%</w:t>
      </w:r>
    </w:p>
    <w:p w14:paraId="5CE55323" w14:textId="5F418105" w:rsidR="00EC4C47" w:rsidRPr="007D1F13" w:rsidRDefault="00EC4C47" w:rsidP="00EC4C47">
      <w:pPr>
        <w:pStyle w:val="ListParagraph"/>
        <w:numPr>
          <w:ilvl w:val="2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t>Likelyhood</w:t>
      </w:r>
      <w:proofErr w:type="spellEnd"/>
      <w:r>
        <w:t xml:space="preserve"> of COVID-19 increases </w:t>
      </w:r>
    </w:p>
    <w:p w14:paraId="6EFF863D" w14:textId="37D76C2D" w:rsidR="007D1F13" w:rsidRPr="00FF4335" w:rsidRDefault="007D1F13" w:rsidP="007D1F13">
      <w:pPr>
        <w:pStyle w:val="ListParagraph"/>
        <w:numPr>
          <w:ilvl w:val="1"/>
          <w:numId w:val="11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t xml:space="preserve">Lisa: Movement to start tracking in HMIS </w:t>
      </w:r>
    </w:p>
    <w:p w14:paraId="5E57B685" w14:textId="709CCD63" w:rsidR="5A5AC3C0" w:rsidRDefault="00136F39" w:rsidP="5A5AC3C0">
      <w:p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Intersectionality-Based Analysis Tool – 15 min</w:t>
      </w:r>
    </w:p>
    <w:p w14:paraId="4A803AC9" w14:textId="29B475EB" w:rsidR="00070A3D" w:rsidRPr="00D66E77" w:rsidRDefault="00FB1725" w:rsidP="00FB1725">
      <w:pPr>
        <w:pStyle w:val="ListParagraph"/>
        <w:numPr>
          <w:ilvl w:val="0"/>
          <w:numId w:val="13"/>
        </w:numPr>
        <w:spacing w:beforeAutospacing="1" w:afterAutospacing="1" w:line="360" w:lineRule="auto"/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</w:pPr>
      <w:r w:rsidRPr="00FB1725">
        <w:rPr>
          <w:rFonts w:ascii="Calibri" w:eastAsia="Calibri" w:hAnsi="Calibri" w:cs="Calibri"/>
          <w:sz w:val="24"/>
          <w:szCs w:val="24"/>
        </w:rPr>
        <w:t xml:space="preserve">“An Intersectionality-Based Policy Analysis Framework: Critical Reflections on  a Methodology for Advancing Equity” – </w:t>
      </w:r>
      <w:proofErr w:type="spellStart"/>
      <w:r w:rsidRPr="00FB1725">
        <w:rPr>
          <w:rFonts w:ascii="Calibri" w:eastAsia="Calibri" w:hAnsi="Calibri" w:cs="Calibri"/>
          <w:sz w:val="24"/>
          <w:szCs w:val="24"/>
        </w:rPr>
        <w:t>O.Hankivsky</w:t>
      </w:r>
      <w:proofErr w:type="spellEnd"/>
      <w:r w:rsidRPr="00FB1725">
        <w:rPr>
          <w:rFonts w:ascii="Calibri" w:eastAsia="Calibri" w:hAnsi="Calibri" w:cs="Calibri"/>
          <w:sz w:val="24"/>
          <w:szCs w:val="24"/>
        </w:rPr>
        <w:t xml:space="preserve">, D. Grace, G. Hunting, </w:t>
      </w:r>
      <w:proofErr w:type="spellStart"/>
      <w:r w:rsidRPr="00FB1725">
        <w:rPr>
          <w:rFonts w:ascii="Calibri" w:eastAsia="Calibri" w:hAnsi="Calibri" w:cs="Calibri"/>
          <w:sz w:val="24"/>
          <w:szCs w:val="24"/>
        </w:rPr>
        <w:t>M.Giesbrecht</w:t>
      </w:r>
      <w:proofErr w:type="spellEnd"/>
      <w:r w:rsidRPr="00FB17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B1725">
        <w:rPr>
          <w:rFonts w:ascii="Calibri" w:eastAsia="Calibri" w:hAnsi="Calibri" w:cs="Calibri"/>
          <w:sz w:val="24"/>
          <w:szCs w:val="24"/>
        </w:rPr>
        <w:t>A.Fridkin</w:t>
      </w:r>
      <w:proofErr w:type="spellEnd"/>
      <w:r w:rsidRPr="00FB17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B1725">
        <w:rPr>
          <w:rFonts w:ascii="Calibri" w:eastAsia="Calibri" w:hAnsi="Calibri" w:cs="Calibri"/>
          <w:sz w:val="24"/>
          <w:szCs w:val="24"/>
        </w:rPr>
        <w:t>S.Rudrum</w:t>
      </w:r>
      <w:proofErr w:type="spellEnd"/>
      <w:r w:rsidRPr="00FB17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B1725">
        <w:rPr>
          <w:rFonts w:ascii="Calibri" w:eastAsia="Calibri" w:hAnsi="Calibri" w:cs="Calibri"/>
          <w:sz w:val="24"/>
          <w:szCs w:val="24"/>
        </w:rPr>
        <w:t>O.Ferlatte</w:t>
      </w:r>
      <w:proofErr w:type="spellEnd"/>
      <w:r w:rsidRPr="00FB1725">
        <w:rPr>
          <w:rFonts w:ascii="Calibri" w:eastAsia="Calibri" w:hAnsi="Calibri" w:cs="Calibri"/>
          <w:sz w:val="24"/>
          <w:szCs w:val="24"/>
        </w:rPr>
        <w:t xml:space="preserve">, and </w:t>
      </w:r>
      <w:proofErr w:type="spellStart"/>
      <w:r w:rsidRPr="00FB1725">
        <w:rPr>
          <w:rFonts w:ascii="Calibri" w:eastAsia="Calibri" w:hAnsi="Calibri" w:cs="Calibri"/>
          <w:sz w:val="24"/>
          <w:szCs w:val="24"/>
        </w:rPr>
        <w:t>N.Clark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14" w:history="1">
        <w:r>
          <w:rPr>
            <w:rStyle w:val="Hyperlink"/>
          </w:rPr>
          <w:t>https://equityhealthj.biomedcentral.com/track/pdf/10.1186/s12939-014-0119-x</w:t>
        </w:r>
      </w:hyperlink>
    </w:p>
    <w:p w14:paraId="0B1C8387" w14:textId="1EF0A35B" w:rsidR="00D66E77" w:rsidRPr="00D66E77" w:rsidRDefault="00D66E77" w:rsidP="00D66E77">
      <w:pPr>
        <w:pStyle w:val="ListParagraph"/>
        <w:numPr>
          <w:ilvl w:val="1"/>
          <w:numId w:val="13"/>
        </w:numPr>
        <w:spacing w:beforeAutospacing="1" w:afterAutospacing="1" w:line="360" w:lineRule="auto"/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</w:pPr>
      <w:r>
        <w:rPr>
          <w:rStyle w:val="Hyperlink"/>
        </w:rPr>
        <w:t>Can be used for analyzing pretty much anything- policy, website, flyers</w:t>
      </w:r>
    </w:p>
    <w:p w14:paraId="10B79568" w14:textId="29D4858B" w:rsidR="00D66E77" w:rsidRPr="00FB1725" w:rsidRDefault="00D66E77" w:rsidP="00D66E77">
      <w:pPr>
        <w:pStyle w:val="ListParagraph"/>
        <w:numPr>
          <w:ilvl w:val="1"/>
          <w:numId w:val="1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Style w:val="Hyperlink"/>
        </w:rPr>
        <w:t xml:space="preserve">Guiding principles include equity, intersecting categories, multi-level analysis, power, reflexivity, time and space, diverse knowledge’s, social justice </w:t>
      </w:r>
    </w:p>
    <w:p w14:paraId="06A068F0" w14:textId="552C28F0" w:rsidR="61D26921" w:rsidRDefault="00136F39" w:rsidP="5A5AC3C0">
      <w:p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Next Steps for Committee – 5 min</w:t>
      </w:r>
    </w:p>
    <w:p w14:paraId="1A2B5B80" w14:textId="0EF10E09" w:rsidR="00136F39" w:rsidRPr="00136F39" w:rsidRDefault="00136F39" w:rsidP="00136F39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Share Vulnerability worksheet</w:t>
      </w:r>
    </w:p>
    <w:p w14:paraId="660B4C67" w14:textId="54C50B05" w:rsidR="006F4D67" w:rsidRPr="00D66E77" w:rsidRDefault="00136F39" w:rsidP="5A5AC3C0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June 19</w:t>
      </w:r>
      <w:r w:rsidRPr="00136F39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6449882" w14:textId="349B3D22" w:rsidR="00D66E77" w:rsidRPr="00D66E77" w:rsidRDefault="00D66E77" w:rsidP="00D66E77">
      <w:p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Notes from Chat Box:</w:t>
      </w:r>
    </w:p>
    <w:p w14:paraId="72342D5A" w14:textId="77777777" w:rsidR="006F4D67" w:rsidRDefault="006F4D67" w:rsidP="006F4D67">
      <w:r>
        <w:t>From Michele to Everyone:  10:06 AM</w:t>
      </w:r>
    </w:p>
    <w:p w14:paraId="56BCCB2F" w14:textId="77777777" w:rsidR="006F4D67" w:rsidRDefault="006F4D67" w:rsidP="006F4D67">
      <w:r>
        <w:t>https://www.youtube.com/watch?v=nKgJtN3_V9o</w:t>
      </w:r>
    </w:p>
    <w:p w14:paraId="23CB9CB9" w14:textId="77777777" w:rsidR="006F4D67" w:rsidRDefault="006F4D67" w:rsidP="006F4D67">
      <w:r>
        <w:t>From Lisa Goldsmith to Everyone:  10:16 AM</w:t>
      </w:r>
    </w:p>
    <w:p w14:paraId="51EB9E1D" w14:textId="2C3DBFCB" w:rsidR="006F4D67" w:rsidRDefault="006F4D67" w:rsidP="006F4D67">
      <w:r>
        <w:t xml:space="preserve">Here is the Gazette article that states there is a "minimal presence" at Northampton High School.  This was almost two weeks ago, so this could be old news.  </w:t>
      </w:r>
      <w:hyperlink r:id="rId15" w:history="1">
        <w:r w:rsidR="003C2F1F" w:rsidRPr="00B2380D">
          <w:rPr>
            <w:rStyle w:val="Hyperlink"/>
          </w:rPr>
          <w:t>https://www.gazettenet.com/CovidUpdate-hg-050220-34162244</w:t>
        </w:r>
      </w:hyperlink>
    </w:p>
    <w:p w14:paraId="1509FA84" w14:textId="6F02EF90" w:rsidR="003C2F1F" w:rsidRDefault="003C2F1F" w:rsidP="006F4D67">
      <w:bookmarkStart w:id="0" w:name="_GoBack"/>
      <w:bookmarkEnd w:id="0"/>
      <w:r>
        <w:t xml:space="preserve"> </w:t>
      </w:r>
    </w:p>
    <w:sectPr w:rsidR="003C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D81"/>
    <w:multiLevelType w:val="hybridMultilevel"/>
    <w:tmpl w:val="CFC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4FD"/>
    <w:multiLevelType w:val="hybridMultilevel"/>
    <w:tmpl w:val="F620EC70"/>
    <w:lvl w:ilvl="0" w:tplc="0EBE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3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4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8E3"/>
    <w:multiLevelType w:val="hybridMultilevel"/>
    <w:tmpl w:val="B05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16F9"/>
    <w:multiLevelType w:val="hybridMultilevel"/>
    <w:tmpl w:val="FDE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2B38"/>
    <w:multiLevelType w:val="hybridMultilevel"/>
    <w:tmpl w:val="8F96F60A"/>
    <w:lvl w:ilvl="0" w:tplc="5E9C0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48EA"/>
    <w:multiLevelType w:val="hybridMultilevel"/>
    <w:tmpl w:val="E39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788E"/>
    <w:multiLevelType w:val="hybridMultilevel"/>
    <w:tmpl w:val="8286C9A0"/>
    <w:lvl w:ilvl="0" w:tplc="93ACA572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B4C4C"/>
    <w:multiLevelType w:val="hybridMultilevel"/>
    <w:tmpl w:val="745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B187F"/>
    <w:multiLevelType w:val="hybridMultilevel"/>
    <w:tmpl w:val="1004D8B8"/>
    <w:lvl w:ilvl="0" w:tplc="19148A60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85A83"/>
    <w:multiLevelType w:val="hybridMultilevel"/>
    <w:tmpl w:val="23E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744AB"/>
    <w:multiLevelType w:val="hybridMultilevel"/>
    <w:tmpl w:val="332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A3C3A"/>
    <w:multiLevelType w:val="hybridMultilevel"/>
    <w:tmpl w:val="6B9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26752"/>
    <w:multiLevelType w:val="hybridMultilevel"/>
    <w:tmpl w:val="238634EA"/>
    <w:lvl w:ilvl="0" w:tplc="69AE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E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8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5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96D2A"/>
    <w:multiLevelType w:val="hybridMultilevel"/>
    <w:tmpl w:val="49C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54BE6"/>
    <w:multiLevelType w:val="hybridMultilevel"/>
    <w:tmpl w:val="7960C118"/>
    <w:lvl w:ilvl="0" w:tplc="40BA9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BC55D"/>
    <w:rsid w:val="0000768C"/>
    <w:rsid w:val="00027A05"/>
    <w:rsid w:val="00062EF2"/>
    <w:rsid w:val="00070A3D"/>
    <w:rsid w:val="00071F0F"/>
    <w:rsid w:val="00082D31"/>
    <w:rsid w:val="000F1E78"/>
    <w:rsid w:val="001139B9"/>
    <w:rsid w:val="00125409"/>
    <w:rsid w:val="00132482"/>
    <w:rsid w:val="00136F39"/>
    <w:rsid w:val="001419F6"/>
    <w:rsid w:val="00147B32"/>
    <w:rsid w:val="00152EDD"/>
    <w:rsid w:val="001866BB"/>
    <w:rsid w:val="0019098B"/>
    <w:rsid w:val="001E2A29"/>
    <w:rsid w:val="00225FFA"/>
    <w:rsid w:val="00255A73"/>
    <w:rsid w:val="002708E9"/>
    <w:rsid w:val="002D4826"/>
    <w:rsid w:val="003053FC"/>
    <w:rsid w:val="0031205C"/>
    <w:rsid w:val="00332936"/>
    <w:rsid w:val="003504B3"/>
    <w:rsid w:val="00376063"/>
    <w:rsid w:val="003B0F1A"/>
    <w:rsid w:val="003C0CDB"/>
    <w:rsid w:val="003C2F1F"/>
    <w:rsid w:val="003C6638"/>
    <w:rsid w:val="003E0CEA"/>
    <w:rsid w:val="003F0F02"/>
    <w:rsid w:val="00435A3A"/>
    <w:rsid w:val="004410B1"/>
    <w:rsid w:val="00447D10"/>
    <w:rsid w:val="004A4D50"/>
    <w:rsid w:val="00515A2B"/>
    <w:rsid w:val="00516D84"/>
    <w:rsid w:val="00532BC1"/>
    <w:rsid w:val="005339C7"/>
    <w:rsid w:val="00570608"/>
    <w:rsid w:val="00570C37"/>
    <w:rsid w:val="00572B17"/>
    <w:rsid w:val="005A5786"/>
    <w:rsid w:val="005B0C6A"/>
    <w:rsid w:val="005E3E7E"/>
    <w:rsid w:val="00625305"/>
    <w:rsid w:val="00637E54"/>
    <w:rsid w:val="00672431"/>
    <w:rsid w:val="006853DF"/>
    <w:rsid w:val="00696777"/>
    <w:rsid w:val="006C3E8D"/>
    <w:rsid w:val="006F14B2"/>
    <w:rsid w:val="006F4D67"/>
    <w:rsid w:val="006F75BC"/>
    <w:rsid w:val="00750016"/>
    <w:rsid w:val="00772B42"/>
    <w:rsid w:val="00786053"/>
    <w:rsid w:val="007C117E"/>
    <w:rsid w:val="007D1F13"/>
    <w:rsid w:val="00806EC4"/>
    <w:rsid w:val="0085593D"/>
    <w:rsid w:val="008744D2"/>
    <w:rsid w:val="00887A4E"/>
    <w:rsid w:val="008E1D35"/>
    <w:rsid w:val="008F2AE7"/>
    <w:rsid w:val="008F3BCB"/>
    <w:rsid w:val="00903483"/>
    <w:rsid w:val="0092766F"/>
    <w:rsid w:val="00930994"/>
    <w:rsid w:val="00947BE8"/>
    <w:rsid w:val="009609D3"/>
    <w:rsid w:val="00963A4E"/>
    <w:rsid w:val="00981004"/>
    <w:rsid w:val="00994FCF"/>
    <w:rsid w:val="00997F46"/>
    <w:rsid w:val="009B2BBC"/>
    <w:rsid w:val="009B4E4A"/>
    <w:rsid w:val="009B4FE6"/>
    <w:rsid w:val="009E6E87"/>
    <w:rsid w:val="00A050BA"/>
    <w:rsid w:val="00A24F99"/>
    <w:rsid w:val="00A32517"/>
    <w:rsid w:val="00A41786"/>
    <w:rsid w:val="00A46C38"/>
    <w:rsid w:val="00AE209B"/>
    <w:rsid w:val="00AE72FC"/>
    <w:rsid w:val="00B30723"/>
    <w:rsid w:val="00B82868"/>
    <w:rsid w:val="00B83288"/>
    <w:rsid w:val="00BA5F83"/>
    <w:rsid w:val="00C065E3"/>
    <w:rsid w:val="00C15875"/>
    <w:rsid w:val="00C23A62"/>
    <w:rsid w:val="00C47A5C"/>
    <w:rsid w:val="00CA6301"/>
    <w:rsid w:val="00CC528A"/>
    <w:rsid w:val="00CD50A1"/>
    <w:rsid w:val="00CE5A02"/>
    <w:rsid w:val="00D036CA"/>
    <w:rsid w:val="00D17D7B"/>
    <w:rsid w:val="00D5666A"/>
    <w:rsid w:val="00D66E77"/>
    <w:rsid w:val="00D96E30"/>
    <w:rsid w:val="00DA4ABF"/>
    <w:rsid w:val="00DD24AF"/>
    <w:rsid w:val="00DD4296"/>
    <w:rsid w:val="00DE48D5"/>
    <w:rsid w:val="00DF4FA2"/>
    <w:rsid w:val="00DF694E"/>
    <w:rsid w:val="00DF6E2F"/>
    <w:rsid w:val="00E31223"/>
    <w:rsid w:val="00E6546B"/>
    <w:rsid w:val="00E65DA8"/>
    <w:rsid w:val="00EB3776"/>
    <w:rsid w:val="00EB3DAC"/>
    <w:rsid w:val="00EC4C47"/>
    <w:rsid w:val="00F14444"/>
    <w:rsid w:val="00F439EF"/>
    <w:rsid w:val="00F557D9"/>
    <w:rsid w:val="00F6013E"/>
    <w:rsid w:val="00F83062"/>
    <w:rsid w:val="00FB1725"/>
    <w:rsid w:val="00FF4335"/>
    <w:rsid w:val="00FF4A2A"/>
    <w:rsid w:val="02E78B28"/>
    <w:rsid w:val="03202A6F"/>
    <w:rsid w:val="0686D130"/>
    <w:rsid w:val="0B530C27"/>
    <w:rsid w:val="0E8F2814"/>
    <w:rsid w:val="14E1E3A3"/>
    <w:rsid w:val="20849944"/>
    <w:rsid w:val="248A42EB"/>
    <w:rsid w:val="24C40C8F"/>
    <w:rsid w:val="3371E5D2"/>
    <w:rsid w:val="395A0FC9"/>
    <w:rsid w:val="3B99BDF7"/>
    <w:rsid w:val="3CC47E9F"/>
    <w:rsid w:val="4E58B1A6"/>
    <w:rsid w:val="51EB5F35"/>
    <w:rsid w:val="53DCB592"/>
    <w:rsid w:val="561A06A6"/>
    <w:rsid w:val="5A5AC3C0"/>
    <w:rsid w:val="5E30924E"/>
    <w:rsid w:val="5EEBC55D"/>
    <w:rsid w:val="5F3AD3E6"/>
    <w:rsid w:val="5FE09564"/>
    <w:rsid w:val="61D26921"/>
    <w:rsid w:val="63380E7D"/>
    <w:rsid w:val="6DB47CD3"/>
    <w:rsid w:val="7064355C"/>
    <w:rsid w:val="74A7E6AD"/>
    <w:rsid w:val="781A7EE7"/>
    <w:rsid w:val="78436007"/>
    <w:rsid w:val="7C01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55D"/>
  <w15:chartTrackingRefBased/>
  <w15:docId w15:val="{0052800C-B5C6-4E9E-A9E8-B51645CD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B3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E48D5"/>
  </w:style>
  <w:style w:type="character" w:customStyle="1" w:styleId="eop">
    <w:name w:val="eop"/>
    <w:basedOn w:val="DefaultParagraphFont"/>
    <w:rsid w:val="00DE48D5"/>
  </w:style>
  <w:style w:type="paragraph" w:customStyle="1" w:styleId="paragraph">
    <w:name w:val="paragraph"/>
    <w:basedOn w:val="Normal"/>
    <w:rsid w:val="00D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ing.massgeneral.org/covid-19-tackling-inequities-and-dispariti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pr.org/sections/coronavirus-live-updates/2020/04/08/830030932/cdc-hospital-data-point-to-racial-disparity-in-covid-19-cas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atlantic.com/ideas/archive/2020/04/coronavirus-exposing-our-racial-divides/609526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azettenet.com/CovidUpdate-hg-050220-34162244" TargetMode="External"/><Relationship Id="rId10" Type="http://schemas.openxmlformats.org/officeDocument/2006/relationships/hyperlink" Target="https://www.wbur.org/commonhealth/2020/04/08/massachusetts-coronavirus-race-dat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ass.gov/doc/covid-19-dashboard-may-14-2020/download" TargetMode="External"/><Relationship Id="rId14" Type="http://schemas.openxmlformats.org/officeDocument/2006/relationships/hyperlink" Target="https://equityhealthj.biomedcentral.com/track/pdf/10.1186/s12939-014-0119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1" ma:contentTypeDescription="Create a new document." ma:contentTypeScope="" ma:versionID="d5720e707f6ab5de90a71e00f83d0483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d6bb610d444d58cf24bba94987bd84dc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E1D4-E218-41B9-B792-A326285BD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CD20F-5F47-42B5-AF6C-61020111B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C463-378E-476D-AAA8-FFECC5510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876144-B190-486A-923D-E63C678C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Brooke Murphy</cp:lastModifiedBy>
  <cp:revision>2</cp:revision>
  <dcterms:created xsi:type="dcterms:W3CDTF">2020-05-22T17:14:00Z</dcterms:created>
  <dcterms:modified xsi:type="dcterms:W3CDTF">2020-05-22T17:14:00Z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